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1BA" w:rsidRPr="002431BA" w:rsidRDefault="002431BA" w:rsidP="002431BA">
      <w:pPr>
        <w:spacing w:after="0" w:line="240" w:lineRule="auto"/>
        <w:jc w:val="center"/>
        <w:rPr>
          <w:rFonts w:ascii="TruthCYR Regular" w:hAnsi="TruthCYR Regular" w:cs="DaunPenh"/>
          <w:b/>
          <w:sz w:val="24"/>
          <w:szCs w:val="24"/>
        </w:rPr>
      </w:pPr>
      <w:r w:rsidRPr="002431BA">
        <w:rPr>
          <w:rFonts w:ascii="TruthCYR Regular" w:hAnsi="TruthCYR Regular" w:cs="DaunPenh"/>
          <w:b/>
          <w:sz w:val="24"/>
          <w:szCs w:val="24"/>
        </w:rPr>
        <w:t>«Закаливание детей  в домашних  условиях»</w:t>
      </w:r>
    </w:p>
    <w:p w:rsidR="002431BA" w:rsidRPr="002431BA" w:rsidRDefault="002431BA" w:rsidP="002431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31BA">
        <w:rPr>
          <w:rFonts w:ascii="Times New Roman" w:hAnsi="Times New Roman" w:cs="Times New Roman"/>
          <w:i/>
          <w:sz w:val="24"/>
          <w:szCs w:val="24"/>
        </w:rPr>
        <w:t>Если нельзя вырастить ребенка, чтобы он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31BA">
        <w:rPr>
          <w:rFonts w:ascii="Times New Roman" w:hAnsi="Times New Roman" w:cs="Times New Roman"/>
          <w:i/>
          <w:sz w:val="24"/>
          <w:szCs w:val="24"/>
        </w:rPr>
        <w:t>совсем не болел, то, во всяком случае,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31BA">
        <w:rPr>
          <w:rFonts w:ascii="Times New Roman" w:hAnsi="Times New Roman" w:cs="Times New Roman"/>
          <w:i/>
          <w:sz w:val="24"/>
          <w:szCs w:val="24"/>
        </w:rPr>
        <w:t>поддерживать у него высокий уровень здоровья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31BA">
        <w:rPr>
          <w:rFonts w:ascii="Times New Roman" w:hAnsi="Times New Roman" w:cs="Times New Roman"/>
          <w:i/>
          <w:sz w:val="24"/>
          <w:szCs w:val="24"/>
        </w:rPr>
        <w:t>вполне возможно.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31BA">
        <w:rPr>
          <w:rFonts w:ascii="Times New Roman" w:hAnsi="Times New Roman" w:cs="Times New Roman"/>
          <w:i/>
          <w:sz w:val="24"/>
          <w:szCs w:val="24"/>
        </w:rPr>
        <w:t xml:space="preserve">                        Н. М. Амосов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 xml:space="preserve">    Многие родители замечают, что их ребенок, начав посещать детское дошкольное учреждение, стал часто болеть. </w:t>
      </w:r>
      <w:proofErr w:type="gramStart"/>
      <w:r w:rsidRPr="002431BA">
        <w:rPr>
          <w:rFonts w:ascii="Times New Roman" w:hAnsi="Times New Roman" w:cs="Times New Roman"/>
          <w:sz w:val="24"/>
          <w:szCs w:val="24"/>
        </w:rPr>
        <w:t>Предрасполагающими к этому факторами являются: обилие контактов с детьми и взрослыми с больными острыми респираторными заболеваниями, незрелость защитных систем организма в дошкольном возрасте, неблагоприятное воздействие экологических факторов, неправильная организация режима дня, излишнее «укутывание» детей родителями по принципу «не болеет тот, кто теплее одевается», недостаток в рационе витаминов и микроэлементов, отсутствие регулярных закаливающих мероприятий.</w:t>
      </w:r>
      <w:proofErr w:type="gramEnd"/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 xml:space="preserve">    Все это создает угрозу для нормального физического развития ребенка и представляет серьезную проблему для родителей, как психологического плана, так и материального. Зачастую ребенок, пролеченный по поводу респираторной инфекции, вновь заболевает через короткий промежуток времени, не успев оправиться от предыдущего заболевания. В связи с этим мамы и папы, боясь простудить детей, не гуляют с ними в прохладную погоду, одевают излишне тепло, не проводят проветривание в квартирах, не умывают холодной водой. Но все их усилия не приносят успеха. В результате «тепличного» воспитания организм ребенка становится изнеженным, слабым. 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2431BA">
        <w:rPr>
          <w:rFonts w:ascii="Times New Roman" w:hAnsi="Times New Roman" w:cs="Times New Roman"/>
          <w:sz w:val="24"/>
          <w:szCs w:val="24"/>
        </w:rPr>
        <w:t xml:space="preserve">Реального оздоровительного эффекта можно добиться с помощью регулярных закаливающих мероприятий, особенно в сочетании с параллельно проводимой медикаментозной </w:t>
      </w:r>
      <w:proofErr w:type="spellStart"/>
      <w:r w:rsidRPr="002431BA">
        <w:rPr>
          <w:rFonts w:ascii="Times New Roman" w:hAnsi="Times New Roman" w:cs="Times New Roman"/>
          <w:sz w:val="24"/>
          <w:szCs w:val="24"/>
        </w:rPr>
        <w:t>иммунокоррекцией</w:t>
      </w:r>
      <w:proofErr w:type="spellEnd"/>
      <w:r w:rsidRPr="002431BA">
        <w:rPr>
          <w:rFonts w:ascii="Times New Roman" w:hAnsi="Times New Roman" w:cs="Times New Roman"/>
          <w:sz w:val="24"/>
          <w:szCs w:val="24"/>
        </w:rPr>
        <w:t xml:space="preserve">, направленной на повышение защитных сил организма, следствием чего могут быть </w:t>
      </w:r>
      <w:proofErr w:type="spellStart"/>
      <w:r w:rsidRPr="002431BA">
        <w:rPr>
          <w:rFonts w:ascii="Times New Roman" w:hAnsi="Times New Roman" w:cs="Times New Roman"/>
          <w:sz w:val="24"/>
          <w:szCs w:val="24"/>
        </w:rPr>
        <w:t>урежение</w:t>
      </w:r>
      <w:proofErr w:type="spellEnd"/>
      <w:r w:rsidRPr="002431BA">
        <w:rPr>
          <w:rFonts w:ascii="Times New Roman" w:hAnsi="Times New Roman" w:cs="Times New Roman"/>
          <w:sz w:val="24"/>
          <w:szCs w:val="24"/>
        </w:rPr>
        <w:t xml:space="preserve"> и облегчение респираторных заболеваний, а в идеальной ситуации возникновение ОРВИ не чаще 1-2 раз в год. </w:t>
      </w:r>
      <w:proofErr w:type="gramEnd"/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 xml:space="preserve">    </w:t>
      </w:r>
      <w:r w:rsidRPr="002431BA">
        <w:rPr>
          <w:rFonts w:ascii="Times New Roman" w:hAnsi="Times New Roman" w:cs="Times New Roman"/>
          <w:b/>
          <w:i/>
          <w:sz w:val="24"/>
          <w:szCs w:val="24"/>
        </w:rPr>
        <w:t>Основными правилами закаливания являются следующие: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>1.Закаливающие процедуры следует проводить только в том случае, если ребенок здоров. Начинать можно в любой сезон года, но лучше летом.</w:t>
      </w:r>
    </w:p>
    <w:p w:rsid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>2. Нужно считаться с индивидуальными особенностями ребенка. Например, легковозбудимые, «нервные» дети иногда плохо реагируют на холодную воду.</w:t>
      </w:r>
    </w:p>
    <w:p w:rsidR="002431BA" w:rsidRPr="002431BA" w:rsidRDefault="002431BA" w:rsidP="002431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424FC">
        <w:rPr>
          <w:rFonts w:ascii="Times New Roman" w:hAnsi="Times New Roman" w:cs="Times New Roman"/>
          <w:sz w:val="28"/>
          <w:szCs w:val="28"/>
        </w:rPr>
        <w:t xml:space="preserve"> </w:t>
      </w:r>
      <w:r w:rsidRPr="002431BA">
        <w:rPr>
          <w:rFonts w:ascii="Times New Roman" w:hAnsi="Times New Roman" w:cs="Times New Roman"/>
          <w:sz w:val="24"/>
          <w:szCs w:val="24"/>
        </w:rPr>
        <w:t>Постоянно следить за реакцией ребенка на закаливающие процедуры. Если во время обливания или приема воздушной ванны малыш дрожит, кожа у него становится «гусиной», значит, к этой температуре он ещё не адаптирован. В следующий раз процедуру надо проводить, начиная с той дозировки, которая не вызывала никаких отрицательных явлений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>4. Приступая к закаливанию, создайте ребенку здоровые условия быта, нормальную психологическую атмосферу в семье, достаточный сон. Необходимо сквозное проветривание комнаты не реже 4-5 раз в день, каждый раз не менее 10-15 минут.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431BA">
        <w:rPr>
          <w:rFonts w:ascii="Times New Roman" w:hAnsi="Times New Roman" w:cs="Times New Roman"/>
          <w:b/>
          <w:i/>
          <w:sz w:val="24"/>
          <w:szCs w:val="24"/>
        </w:rPr>
        <w:t>Методы закаливания: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>1. Воздушные ванны: зимой в комнате, летом на улице при температуре +22+28</w:t>
      </w:r>
      <w:proofErr w:type="gramStart"/>
      <w:r w:rsidRPr="002431B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2431BA">
        <w:rPr>
          <w:rFonts w:ascii="Times New Roman" w:hAnsi="Times New Roman" w:cs="Times New Roman"/>
          <w:sz w:val="24"/>
          <w:szCs w:val="24"/>
        </w:rPr>
        <w:t xml:space="preserve">, лучше утром. Начинать можно с двухмесячного возраста, первое время по 1 минуте 2-3 раза в день, через 5 дней увеличить время на 1 минуту, доведя к 6 месяцам до 15 минут и к году </w:t>
      </w:r>
      <w:proofErr w:type="gramStart"/>
      <w:r w:rsidRPr="002431B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431BA">
        <w:rPr>
          <w:rFonts w:ascii="Times New Roman" w:hAnsi="Times New Roman" w:cs="Times New Roman"/>
          <w:sz w:val="24"/>
          <w:szCs w:val="24"/>
        </w:rPr>
        <w:t xml:space="preserve"> +16 С.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>2. Закаливание солнечными лучами: лучше в тени деревьев, в безветренную погоду, при температуре воздуха не ниже +22 С. Начиная с возраста 1,5-2 года дети могут загорать в одних трусиках, продолжительность с 3 до 10 минут, увеличивая за 7-10 дней до 20-25 минут. Оптимальное время с 9 до 12 часов дня.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lastRenderedPageBreak/>
        <w:t>Недопустимо пребывание детей «на солнце» при температуре воздуха +30</w:t>
      </w:r>
      <w:proofErr w:type="gramStart"/>
      <w:r w:rsidRPr="002431B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2431BA">
        <w:rPr>
          <w:rFonts w:ascii="Times New Roman" w:hAnsi="Times New Roman" w:cs="Times New Roman"/>
          <w:sz w:val="24"/>
          <w:szCs w:val="24"/>
        </w:rPr>
        <w:t xml:space="preserve"> и выше, ввиду возможного перегревания.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>3. Влажное обтирание: проводится смоченным в воде и отжатым куском чистой фланели, один раз в день по 1-2 минуте. Начинать с рук - от пальцев к плечу, затем ноги, грудь, живот и спину до легкого покраснения. Температура воды в возрасте 3-4 года +32</w:t>
      </w:r>
      <w:proofErr w:type="gramStart"/>
      <w:r w:rsidRPr="002431B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2431BA">
        <w:rPr>
          <w:rFonts w:ascii="Times New Roman" w:hAnsi="Times New Roman" w:cs="Times New Roman"/>
          <w:sz w:val="24"/>
          <w:szCs w:val="24"/>
        </w:rPr>
        <w:t>, 5-6 лет +30 С, 6-7 лет +28 С; через 3-4 дня снижают на 1 С и доводят до +22+18 С летом и +25+22 С зимой. По окончании ребенок должен быть тепло одет. В случае перерыва, начинают с сухих обтираний.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>4. Закаливание ротоглотки: полоскание ротоглотки любой дезинфицирующей травой 3-4 раза в день (лучше после посещения детского сада, школы, кинотеатра и т. д.). После приготовления настой разделить пополам, полоскать попеременно, один раз в неделю температуру во втором стакане снижать на 0,5-1 С. Начинать с температуры +24+25 С.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>5. Ножные ванны: обливание ног в течении 20-30 секунд водой температуры +32+34</w:t>
      </w:r>
      <w:proofErr w:type="gramStart"/>
      <w:r w:rsidRPr="002431B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2431BA">
        <w:rPr>
          <w:rFonts w:ascii="Times New Roman" w:hAnsi="Times New Roman" w:cs="Times New Roman"/>
          <w:sz w:val="24"/>
          <w:szCs w:val="24"/>
        </w:rPr>
        <w:t>, с постепенным снижением один раз в неделю на 1 С до +10 С. Можно чередовать холодное и теплое обливание, по 3-6 раз. По окончании ноги растирают до розового цвета кожных покровов.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>6. Общее обливание: начинать с 9-10 месяцев, голову не обливать, при этом ребенок стоит или сидит. Температура воды в возрасте до одного года +36</w:t>
      </w:r>
      <w:proofErr w:type="gramStart"/>
      <w:r w:rsidRPr="002431B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2431BA">
        <w:rPr>
          <w:rFonts w:ascii="Times New Roman" w:hAnsi="Times New Roman" w:cs="Times New Roman"/>
          <w:sz w:val="24"/>
          <w:szCs w:val="24"/>
        </w:rPr>
        <w:t>, 1-3 года +34 С, старше 3 лет +33 С. Постепенно снижая на 1 С в неделю, до +28 С зимой и +22 С летом. Длительность до 1,5 минут. После растереть тело полотенцем до розового цвета.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>7. Душ: после 1,5 лет. Лучше утром по 30-90 секунд при температуре воды +34</w:t>
      </w:r>
      <w:proofErr w:type="gramStart"/>
      <w:r w:rsidRPr="002431B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2431BA">
        <w:rPr>
          <w:rFonts w:ascii="Times New Roman" w:hAnsi="Times New Roman" w:cs="Times New Roman"/>
          <w:sz w:val="24"/>
          <w:szCs w:val="24"/>
        </w:rPr>
        <w:t>, постепенно снижая до +28 С зимой  и +22 С летом.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>8. Плавание: одна из самых эффективных форм закаливания. Сочетает в себе влияние воды, воздуха, температуры, двигательной активности ребенка. Можно начинать обучение с первых месяцев жизни, но под обязательным руководством опытного инструктора.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>9. Эффективными мерами закаливания являются лечебная физкультура и массаж, которые должны проводить квалифицированные специалисты.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1BA">
        <w:rPr>
          <w:rFonts w:ascii="Times New Roman" w:hAnsi="Times New Roman" w:cs="Times New Roman"/>
          <w:sz w:val="24"/>
          <w:szCs w:val="24"/>
        </w:rPr>
        <w:t>Закаливание можно проводить большинству детей, но предварительно следует обратиться к своему детскому врачу по месту жительства, желательно соблюдение определенной последовательности в наращивании закаливающих нагрузок. Особенно важно проводить закаливание при подготовке детей к посещению детского сада или школы.</w:t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31BA">
        <w:rPr>
          <w:rFonts w:ascii="Times New Roman" w:hAnsi="Times New Roman" w:cs="Times New Roman"/>
          <w:b/>
          <w:sz w:val="24"/>
          <w:szCs w:val="24"/>
        </w:rPr>
        <w:t>Добиться положительных результатов можно только при условии настойчивости и терпении требовательных к себе мам и пап, которые должны стать для своих детей примером здорового образа жизни.</w:t>
      </w:r>
    </w:p>
    <w:p w:rsidR="002431BA" w:rsidRPr="002431BA" w:rsidRDefault="00F90080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681989</wp:posOffset>
            </wp:positionH>
            <wp:positionV relativeFrom="paragraph">
              <wp:posOffset>103505</wp:posOffset>
            </wp:positionV>
            <wp:extent cx="3857625" cy="3152775"/>
            <wp:effectExtent l="19050" t="0" r="9525" b="0"/>
            <wp:wrapNone/>
            <wp:docPr id="1" name="Рисунок 1" descr="http://im0-tub-ru.yandex.net/i?id=9e6eb363c7027f2b39774e7210684fd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9e6eb363c7027f2b39774e7210684fd4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1BA" w:rsidRPr="002431BA" w:rsidRDefault="002431BA" w:rsidP="00243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1BA" w:rsidRPr="002431BA" w:rsidRDefault="002431BA" w:rsidP="00F90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967" w:rsidRPr="002431BA" w:rsidRDefault="00644967" w:rsidP="002431BA">
      <w:pPr>
        <w:spacing w:after="0" w:line="240" w:lineRule="auto"/>
        <w:rPr>
          <w:sz w:val="24"/>
          <w:szCs w:val="24"/>
        </w:rPr>
      </w:pPr>
    </w:p>
    <w:sectPr w:rsidR="00644967" w:rsidRPr="002431BA" w:rsidSect="00C1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uthCYR Regular">
    <w:panose1 w:val="00000000000000000000"/>
    <w:charset w:val="CC"/>
    <w:family w:val="modern"/>
    <w:notTrueType/>
    <w:pitch w:val="variable"/>
    <w:sig w:usb0="800002AB" w:usb1="5000204A" w:usb2="00000000" w:usb3="00000000" w:csb0="00000004" w:csb1="00000000"/>
  </w:font>
  <w:font w:name="DaunPenh">
    <w:charset w:val="00"/>
    <w:family w:val="auto"/>
    <w:pitch w:val="variable"/>
    <w:sig w:usb0="00000003" w:usb1="00000000" w:usb2="0001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431BA"/>
    <w:rsid w:val="000D5101"/>
    <w:rsid w:val="002431BA"/>
    <w:rsid w:val="003703B8"/>
    <w:rsid w:val="00581F73"/>
    <w:rsid w:val="00644967"/>
    <w:rsid w:val="0065526F"/>
    <w:rsid w:val="00884A6D"/>
    <w:rsid w:val="009D7F85"/>
    <w:rsid w:val="00BB3DB9"/>
    <w:rsid w:val="00CF33FE"/>
    <w:rsid w:val="00F90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1BA"/>
  </w:style>
  <w:style w:type="paragraph" w:styleId="1">
    <w:name w:val="heading 1"/>
    <w:basedOn w:val="a"/>
    <w:next w:val="a"/>
    <w:link w:val="10"/>
    <w:uiPriority w:val="9"/>
    <w:qFormat/>
    <w:rsid w:val="00BB3D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D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B3D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3D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BB3D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9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0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864</Words>
  <Characters>4928</Characters>
  <Application>Microsoft Office Word</Application>
  <DocSecurity>0</DocSecurity>
  <Lines>41</Lines>
  <Paragraphs>11</Paragraphs>
  <ScaleCrop>false</ScaleCrop>
  <Company>Microsoft</Company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2015-03-27T05:31:00Z</dcterms:created>
  <dcterms:modified xsi:type="dcterms:W3CDTF">2015-03-27T08:03:00Z</dcterms:modified>
</cp:coreProperties>
</file>