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A6B3" w14:textId="77777777" w:rsidR="00115DA0" w:rsidRDefault="00E46620" w:rsidP="00E466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Дошкольный возраст является важнейшим в развити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 человека, так как он заполнен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существенными физиологическими, психологическими и соци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альными изменениями. Это период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жизни, который рассматривается в педагогике и психологии как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самоценное явление со своими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законами, субъективно переживается в большинстве случаев как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счастливая, беззаботная, полная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приключений и открытий жизнь. Дошкольное детство игр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ает решающую роль в становлении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личности, определяя ход ее развития на последующих э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тапах жизненного пути человека.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Характеристика возрастных особенностей разв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ития детей дошкольного возраста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необходима для правильной организации осуществления 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бразовательного процесса, как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условиях семьи, так и в условиях дошкольного образовательного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учреждения (группы).</w:t>
      </w:r>
    </w:p>
    <w:p w14:paraId="42CB1CCF" w14:textId="77777777" w:rsidR="00115DA0" w:rsidRPr="00115DA0" w:rsidRDefault="00115DA0" w:rsidP="00115DA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15DA0">
        <w:rPr>
          <w:rFonts w:ascii="Arial" w:eastAsia="Times New Roman" w:hAnsi="Arial" w:cs="Arial"/>
          <w:b/>
          <w:sz w:val="24"/>
          <w:szCs w:val="24"/>
          <w:lang w:eastAsia="ru-RU"/>
        </w:rPr>
        <w:t>От 5 до 6 лет</w:t>
      </w:r>
    </w:p>
    <w:p w14:paraId="051D0DBD" w14:textId="77777777" w:rsidR="00115DA0" w:rsidRDefault="00E46620" w:rsidP="00E466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Ребенок 5-6 лет стремится познать себя и другого чело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века как представителя общества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(ближайшего социума), постепенно начинает осознавать 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вязи и зависимости в социальном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поведении и взаимоотношениях людей. В 5-6 лет дошк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ольники совершают положительный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нравственный выбор (преимущ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ественно в воображаемом плане).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Несмотря на то, что, как и в 4-5 лет, дети в большинстве 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лучаев используют в речи слова-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оценки «хороший» - «плохой», «добрый» - «злой», значительно чаще начинают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употреблять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более точный словарь для обозначения моральных п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онятий – «вежливый», «честный», «заботливый» и др.</w:t>
      </w:r>
    </w:p>
    <w:p w14:paraId="46A4CBA6" w14:textId="77777777" w:rsidR="00115DA0" w:rsidRDefault="00E46620" w:rsidP="00E466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Качественные изменения в этом возрасте происх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одят в поведении дошкольников –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формируется возможность саморегуляции, т.е. дети начинают предъявл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ять к себе те требования,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которые раньше предъявлялись им взрослыми. Так, они могут, не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отвлекаясь на более интересные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дела, доводить до конца малопривлекательную работу (убир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ать игрушки, наводить порядок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комнате и т.п.). Это становится возможным благодаря осозн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анию детьми общепринятых норм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правил поведения и обязательности их выполнения. Ребенок эм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оционально переживает не только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оценку его поведения другими, но и соблюдение им самим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норм и правил, соответствие его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поведения своим морально-нравственным представлениям.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Однако соблюдение норм (дружно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играть, делиться игрушками, контролировать агрессию и т.д.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), как правило, в этом возрасте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возможно лишь во взаимодействии с теми, кто 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аиболее симпатичен, с друзьями.</w:t>
      </w:r>
    </w:p>
    <w:p w14:paraId="3B257DCA" w14:textId="77777777" w:rsidR="00115DA0" w:rsidRDefault="00E46620" w:rsidP="00115DA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В возрасте от 5 до 6 лет происходят изменения в пре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дставлениях ребенка о себе. Эти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представления начинают включать не только характеристики,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которыми ребенок наделяет себя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настоящего, в данный отрезок времени, но и качества, которыми он хотел бы или, наоборот, не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хотел бы обладать в будущем. Эти представления пока сущес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твуют как образы реальных людей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или сказочных персонажей («Я хочу быть таким, как Человек-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Паук», «Я буду как принцесса»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т.д.). В них проявляются усваиваемые детьми этически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 нормы. В этом возрасте дети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значительной степени ориентированы на сверстников, большую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часть времени проводят с ними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совместных играх и беседах, оценки и мнение товарищей ст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ановятся существенными для них.</w:t>
      </w:r>
    </w:p>
    <w:p w14:paraId="28578A19" w14:textId="77777777" w:rsidR="00115DA0" w:rsidRDefault="00E46620" w:rsidP="00115DA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Повышается избирательность и устойчивость взаи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моотношений с ровесниками. Свои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предпочтения дети объясняют успешностью того или иного р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ебенка в игре («с ним интересно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играть» и т.п.) или его положительными качествами («она хо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рошая», «он не дерется» и пр.).</w:t>
      </w:r>
    </w:p>
    <w:p w14:paraId="4159A125" w14:textId="77777777" w:rsidR="00115DA0" w:rsidRDefault="00E46620" w:rsidP="00115DA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В 5-6 лет у ребенка формируется система первичной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гендерной идентичности, поэтому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после 6 лет воспитательные воздействия на формирование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ее отдельных сторон уже гораздо менее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эффективны. В этом возрасте дети имеют дифференцированное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представление о своей гендерной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принадлежности по существенным признакам (женские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 мужские качества, особенности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проявления чувств, эмоций, специфика гендерного поведения).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Дети оценивают свои поступки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соответствии с гендерной принадлежностью, прогнозирую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т возможные варианты разрешения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различных ситуаций общения с детьми своего и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противоположного пола, осознают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необходимость и целесообразность выполнения правил поведен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ия во взаимоотношениях с детьми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разного пола, замечают проявления женских и мужских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качеств в поведении окружающих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взрослых, ориентируются на социально одобряемые образ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цы женских и мужских проявлений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людей, литературных героев и с удовольствием принимают р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оли достойных мужчин и женщин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игровой, театрализов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анной и др. видах деятельности.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При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обосновании выбора сверстников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противоположного пола мальчики опираются на такие качества девочек, как красота, нежность,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ласковость, а девочки – на такие, как сила,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способность заступи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ться за другого. При этом, если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мальчики обладают ярко выраженными женскими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качествами, то они отвергаются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«мальчишеским» обществом, девочки же принимают в свою компанию таких мальчиков. </w:t>
      </w:r>
    </w:p>
    <w:p w14:paraId="2687EDE5" w14:textId="77777777" w:rsidR="00115DA0" w:rsidRDefault="00115DA0" w:rsidP="00115DA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5-6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лет дети имеют представление о внешней и внут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ренней красоте мужчин и женщин.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Устанавливают связи между професси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ями мужчин и женщин и их полом.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Существенные изменения происходят в этом возрасте в де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тской игре, а именно, в игровом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взаимодействии, в котором существенное место начинает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занимать совместное обсуждение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правил игры. Дети часто пытаются контролировать действия дру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 друга – указывают, как должен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вести себя тот или иной персонаж. В случаях возникновени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я конфликтов во время игры дети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объясняют партнеру свои действия или критикуют 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действия, ссылаясь на правила.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При распределении детьми ролей для игры в этом 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зрасте можно иногда наблюдать и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попытки совместного решения проблем («Кто будет...?»).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Вместе с тем согласование своих действий,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распределение обязанностей у детей чаще всего 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зникает еще по ходу самой игры. </w:t>
      </w:r>
    </w:p>
    <w:p w14:paraId="47BE41C8" w14:textId="77777777" w:rsidR="00115DA0" w:rsidRDefault="00E46620" w:rsidP="00115DA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Усложняется игровое пространство (например, в иг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ре «Театр» выделяются «Сцена»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«Гримерная»). Игровые дейс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твия становятся разнообразными.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Вне игры общение детей становится менее ситуативными. Они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охотно рассказывают о том,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что с ними произошло: где были, что видели и т.д. Дети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внимательно слушают друг друга,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эмоционально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сопереживают рассказам друзей.</w:t>
      </w:r>
    </w:p>
    <w:p w14:paraId="68EE7C75" w14:textId="77777777" w:rsidR="00E46620" w:rsidRPr="00E46620" w:rsidRDefault="00E46620" w:rsidP="00115DA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Более совершенной становится крупная моторика. Ре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бенок этого возраста способен к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освоению сложных движений: может пройти по неш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ирокой скамейке и при этом даже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перешагнуть небольшое препятствие; умеет отбивать мяч о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землю одной рукой несколько раз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подряд. Уже наблюдаются отличия в движениях мальчиков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и девочек (у мальчиков – более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порывистые, у девочек – мягкие, плавные, уравновешен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ные), общей конфигурации тела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зависимости от пола ребенка. Активно формируется осанка дете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й, правильная манера держаться.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Посредством целенаправленной и систематической двигательн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ой активности укрепляются мышцы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и связки. Развиваются выносливость (способность достато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чно длительное время заниматься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физическими упражнениями) и силовые качества (способност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ь применения ребенком небольших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 величине усилий на протяжении достаточно длительног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 времени). Ловкость и развитие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мелкой моторики проявляются в более высокой степен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 самостоятельности ребенка при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самообслуживании: дети практически не нуждаются в помощи взрослого, когда одеваются и</w:t>
      </w:r>
    </w:p>
    <w:p w14:paraId="20297670" w14:textId="77777777" w:rsidR="00115DA0" w:rsidRDefault="00115DA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обуваются. Некоторые дети могут обращаться со шнур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ками – продевать их в ботинок и завязывать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ба</w:t>
      </w:r>
      <w:r>
        <w:rPr>
          <w:rFonts w:ascii="Arial" w:eastAsia="Times New Roman" w:hAnsi="Arial" w:cs="Arial"/>
          <w:sz w:val="24"/>
          <w:szCs w:val="24"/>
          <w:lang w:eastAsia="ru-RU"/>
        </w:rPr>
        <w:t>нтиком.</w:t>
      </w:r>
    </w:p>
    <w:p w14:paraId="71B169AC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К 5 годам они обладают довольно большим запас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ом представлений об окружающем,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которые получают благодаря своей активности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, стремлению задавать вопросы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экспериментировать. Представления об основных свойствах пр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едметов еще более расширяются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углубляются. Ребенок этого возраста уже хорошо знает основные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цвета и имеет представления об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оттенках (например, может показать два оттенка одного цвета: 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ветло-красный и темно-красный).</w:t>
      </w:r>
    </w:p>
    <w:p w14:paraId="3E2FD429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Дети шестого года могут рассказать, чем отличаются геометрические фигуры др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уг от друга. Для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них не составит труда сопоставить между собой по величин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 большое количество предметов: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например, расставить по порядку 7-10 тарелок ра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зной величины и разложить к ним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соответствующее количество ложечек разного размера. Возрастает способнос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ть ребенка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ориентироваться в пространстве. Если предложить ему про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стой план комнаты, то он сможет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показать кроватку, на которой спит. Освоение времени все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еще не совершенно. Отсутствует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точная ориентация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во временах года, днях недели.</w:t>
      </w:r>
    </w:p>
    <w:p w14:paraId="4BEAF94B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Внимание детей становится более устойчивым и произв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ольным. Они могут заниматься не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очень привлекательным, но нужным делом в течение 20-25 ми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нут вместе со взрослым. Ребенок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этого возраста уже способен действовать по правилу, кото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рое задается взрослым (отобрать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несколько фигур определенной формы и цвета, отыскать на к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артинке изображение предметов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заштрих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овать их определенным образом).</w:t>
      </w:r>
    </w:p>
    <w:p w14:paraId="106A8844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Объем памяти изменяется не существенно. Улучшаетс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я ее устойчивость. При этом для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запоминания детьми уже могут использоваться несложные приемы и 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редства (в качестве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«подсказки» могут в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ыступать карточки или рисунки).</w:t>
      </w:r>
    </w:p>
    <w:p w14:paraId="61FA6042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шестом году жизни ребенка происходят важные измен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ения в развитии речи. Для детей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этого возраста становится нормой правильное произношение звук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ов. Сравнивая свою речь с речью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взрослых, дошкольник может обнаружить собственные речевые 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едостатки. Ребенок шестого года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жизни свободно использует средства интонационной выра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зительности: может читать стихи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грустно, весело или торжественно, способен регулировать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громкость голоса и темп речи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зависимости от ситуации (громко читать стихи на празднике или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тихо делиться своими секретами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и т.п.). Дети начинают употреблять обобщающие сло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ва, синонимы, антонимы, оттенки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значений слов, многозначные слова. Словарь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детей также активно пополняется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существительными, обозначающими название профессий, соц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иальных учреждений (библиотека,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почта, универсам, спортивный клуб и т.д.); глаголами, обозна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чающими трудовые действия людей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разных профессий, прилагательными и наречиями, отражающими качество действий, отношен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ие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людей к профессиональной деятельности. Могут исп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ользовать в речи сложные случаи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грамматики: несклоняемые существительные, существ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ительные множественного числа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родительном падеже, следовать орфоэпическим нормам язык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а. Способны к звуковому анализу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прост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ых </w:t>
      </w:r>
      <w:proofErr w:type="spellStart"/>
      <w:r w:rsidR="00115DA0">
        <w:rPr>
          <w:rFonts w:ascii="Arial" w:eastAsia="Times New Roman" w:hAnsi="Arial" w:cs="Arial"/>
          <w:sz w:val="24"/>
          <w:szCs w:val="24"/>
          <w:lang w:eastAsia="ru-RU"/>
        </w:rPr>
        <w:t>трехзвуковых</w:t>
      </w:r>
      <w:proofErr w:type="spellEnd"/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слов.</w:t>
      </w:r>
    </w:p>
    <w:p w14:paraId="5D4BAFB9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Дети учатся самостоятельно строить игровые и де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ловые диалоги, осваивая правила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речевого этикета, пользоваться прямой и косвенной речью. В 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писательном и повествовательном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монологе способны передать состояние героя, его настроение, отн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ошение к событию, используя эпитеты, сравнения.</w:t>
      </w:r>
    </w:p>
    <w:p w14:paraId="3BA12DB0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Круг чтения ребенка 5-6 лет пополняется произведениям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 разнообразной тематики, в том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числе связанной с проблемами семьи, взаимоотношений со взро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слыми, сверстниками, с историей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страны. Малыш способен удерживать в памяти большой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объем информации, ему доступно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«чтение с продолжением». Дети приобщаются к литературному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контексту, в который включается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еще и автор, история создания произведения. Практ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ика «анализа» текстов, работа с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иллюстрациями способствует углублен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ию читательского опыта, формированию читательских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симпатий.</w:t>
      </w:r>
    </w:p>
    <w:p w14:paraId="31629ED7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Повышаются возможности безопасности жизнедеятельнос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ти ребенка 5-6 лет. Это связано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 ростом осознанности и произвольности поведения, преод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олением эгоцентрической позиции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(ребенок становится способным встать на позицию другог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о). Развивается прогностическая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функция мышления, что позволяет ребенку видеть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перспективу событий, предвидеть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(предвосхищать) близкие и отдаленные последствия дей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ствий и поступков собственных и других людей.</w:t>
      </w:r>
    </w:p>
    <w:p w14:paraId="2F747925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Трудовая деятельность. В старшем дошкольном во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зрасте (5-6 и 6 -7 лет) активно развиваются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планирование и </w:t>
      </w:r>
      <w:proofErr w:type="spellStart"/>
      <w:r w:rsidRPr="00E46620">
        <w:rPr>
          <w:rFonts w:ascii="Arial" w:eastAsia="Times New Roman" w:hAnsi="Arial" w:cs="Arial"/>
          <w:sz w:val="24"/>
          <w:szCs w:val="24"/>
          <w:lang w:eastAsia="ru-RU"/>
        </w:rPr>
        <w:t>самооценивание</w:t>
      </w:r>
      <w:proofErr w:type="spellEnd"/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 трудовой деятельности (пр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 условии сформированности всех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других компонентов детского труда). Освоенные ранее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виды детского труда выполняются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качественно, быстро, осознанно. Становится возможным освоение дет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ьми разных видов ручного труда.</w:t>
      </w:r>
    </w:p>
    <w:p w14:paraId="22584E85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В процессе восприятия художественных произведен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ий, произведений музыкального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изобразительного искусства дети способны осуществлять выбор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того (произведений, персонажей,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образов), что им больше нравится, обосновывая его с помощью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элементов эстетической оценки.</w:t>
      </w:r>
    </w:p>
    <w:p w14:paraId="30C90222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Эмоционально откликаются на те произведения искусства,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в которых переданы понятные им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чувства и отношения, различные эмоциональные состояния людей, животных, борьба до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бра со злом.</w:t>
      </w:r>
    </w:p>
    <w:p w14:paraId="2A63A693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Музыкально-художественная деятельность. В старшем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дошкольном возрасте происходит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существенное обогащение музыкальной эрудиции детей: форм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ируются начальные представления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о видах и жанрах музыки, устанавливаются связи между художественным образо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м и средствами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выразительности, используемыми композиторами, форм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улируются эстетические оценки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суждения, обосновываются музыкальные предпочтения, про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является некоторая эстетическая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избирательность. При слушании музыки дети обнаруживают большую сосредоточ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енность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внимательность. Совершенствуется качество музыкальной деят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ельности. Творческие проявления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становятся более осознанными и направленными (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образ, средства выразительности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продумываются и 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ознательно подбираются детьми).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продуктивной деятельности дети также могут изобразить задуманное (замысел ведет за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собой изображение). </w:t>
      </w:r>
    </w:p>
    <w:p w14:paraId="4BFA0F2C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Развитие мелкой моторики влия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ет на совершенствование техники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художественного творчества. Могут проводить узкие и широки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е линии краской (концом кисти и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плашмя), рисовать кольца, дуги, делать тройной мазок из 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дной точки, смешивать краску на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палитре для получения светлых, темных и новых оттенко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в, </w:t>
      </w:r>
      <w:proofErr w:type="spellStart"/>
      <w:r w:rsidR="00115DA0">
        <w:rPr>
          <w:rFonts w:ascii="Arial" w:eastAsia="Times New Roman" w:hAnsi="Arial" w:cs="Arial"/>
          <w:sz w:val="24"/>
          <w:szCs w:val="24"/>
          <w:lang w:eastAsia="ru-RU"/>
        </w:rPr>
        <w:t>разбеливать</w:t>
      </w:r>
      <w:proofErr w:type="spellEnd"/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основной тон для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получения более светлого оттенка, накладывать одну краску на 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другую. Дети в состоянии лепить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из целого куска глины, моделируя форму кончиками пальце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в, сглаживать места соединения,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оттягивать детали пальцами от основной формы, украшат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ь свои работы с помощью стеки и </w:t>
      </w:r>
      <w:proofErr w:type="spellStart"/>
      <w:r w:rsidRPr="00E46620">
        <w:rPr>
          <w:rFonts w:ascii="Arial" w:eastAsia="Times New Roman" w:hAnsi="Arial" w:cs="Arial"/>
          <w:sz w:val="24"/>
          <w:szCs w:val="24"/>
          <w:lang w:eastAsia="ru-RU"/>
        </w:rPr>
        <w:t>налепов</w:t>
      </w:r>
      <w:proofErr w:type="spellEnd"/>
      <w:r w:rsidRPr="00E46620">
        <w:rPr>
          <w:rFonts w:ascii="Arial" w:eastAsia="Times New Roman" w:hAnsi="Arial" w:cs="Arial"/>
          <w:sz w:val="24"/>
          <w:szCs w:val="24"/>
          <w:lang w:eastAsia="ru-RU"/>
        </w:rPr>
        <w:t>, расписывать их. Совершенствуются и развивают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ся практические навыки работы с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ножницами: дети могут вырезать круги из квадратов, овалы из п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рямоугольников, преобразовывать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одни геометрические фигуры в другие: квадрат в несколько 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реугольников, прямоугольник – в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полоски, квадраты и маленькие прямоуго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льники. Создавать из нарезанных фигур изображения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разных предмет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ов или декоративные композиции.</w:t>
      </w:r>
    </w:p>
    <w:p w14:paraId="5324E68C" w14:textId="77777777" w:rsidR="00115DA0" w:rsidRDefault="00E4662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6620">
        <w:rPr>
          <w:rFonts w:ascii="Arial" w:eastAsia="Times New Roman" w:hAnsi="Arial" w:cs="Arial"/>
          <w:sz w:val="24"/>
          <w:szCs w:val="24"/>
          <w:lang w:eastAsia="ru-RU"/>
        </w:rPr>
        <w:t>Дети конструируют по условиям, заданным взрослым, н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о уже готовы к самостоятельному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творческому конструированию из разных материалов. У них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 xml:space="preserve"> формируются обобщенные способы </w:t>
      </w:r>
      <w:r w:rsidRPr="00E46620">
        <w:rPr>
          <w:rFonts w:ascii="Arial" w:eastAsia="Times New Roman" w:hAnsi="Arial" w:cs="Arial"/>
          <w:sz w:val="24"/>
          <w:szCs w:val="24"/>
          <w:lang w:eastAsia="ru-RU"/>
        </w:rPr>
        <w:t>действий и обобщенные представления о конс</w:t>
      </w:r>
      <w:r w:rsidR="00115DA0">
        <w:rPr>
          <w:rFonts w:ascii="Arial" w:eastAsia="Times New Roman" w:hAnsi="Arial" w:cs="Arial"/>
          <w:sz w:val="24"/>
          <w:szCs w:val="24"/>
          <w:lang w:eastAsia="ru-RU"/>
        </w:rPr>
        <w:t>труируемых ими объектах.</w:t>
      </w:r>
    </w:p>
    <w:p w14:paraId="49AD6159" w14:textId="77777777" w:rsidR="00ED095A" w:rsidRPr="00115DA0" w:rsidRDefault="00115DA0" w:rsidP="00115D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Возрастные особенности детей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Дошкольный возраст является важнейшим в развити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 человека, так как он заполнен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существенными физиологическими, психологическими и соци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альными изменениями. Это период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жизни, который рассматривается в педагогике и психологии как самоценное явление со своими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 xml:space="preserve">законами, субъективно переживается в большинстве случаев как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счастливая, беззаботная, полная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приключений и открытий жизнь. Дошкольное детство игр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ает решающую роль в становлении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личности, определяя ход ее развития на последующих э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тапах жизненного пути человека.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Характеристика возрастных особенностей разв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ития детей дошкольного возраста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необходима для правильной организации осуществления 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бразовательного процесса, как в </w:t>
      </w:r>
      <w:r w:rsidR="00E46620" w:rsidRPr="00E46620">
        <w:rPr>
          <w:rFonts w:ascii="Arial" w:eastAsia="Times New Roman" w:hAnsi="Arial" w:cs="Arial"/>
          <w:sz w:val="24"/>
          <w:szCs w:val="24"/>
          <w:lang w:eastAsia="ru-RU"/>
        </w:rPr>
        <w:t>условиях семьи, так и в условиях дошкольного образовательного учреждения (группы).</w:t>
      </w:r>
    </w:p>
    <w:sectPr w:rsidR="00ED095A" w:rsidRPr="00115DA0" w:rsidSect="00E466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9D7"/>
    <w:rsid w:val="00115DA0"/>
    <w:rsid w:val="00C06357"/>
    <w:rsid w:val="00E46620"/>
    <w:rsid w:val="00E469D7"/>
    <w:rsid w:val="00ED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C063"/>
  <w15:chartTrackingRefBased/>
  <w15:docId w15:val="{68E44473-022A-482B-9E5D-C3292D2E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2180</Words>
  <Characters>12432</Characters>
  <Application>Microsoft Office Word</Application>
  <DocSecurity>0</DocSecurity>
  <Lines>103</Lines>
  <Paragraphs>29</Paragraphs>
  <ScaleCrop>false</ScaleCrop>
  <Company/>
  <LinksUpToDate>false</LinksUpToDate>
  <CharactersWithSpaces>14583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2022-11-24T09:54:00Z</dcterms:created>
  <dcterms:modified xsi:type="dcterms:W3CDTF">2022-11-24T09:54:00Z</dcterms:modified>
</cp:coreProperties>
</file>